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4D" w:rsidRPr="000A53CC" w:rsidRDefault="000A53CC" w:rsidP="000A53CC">
      <w:pPr>
        <w:pStyle w:val="NoSpacing"/>
        <w:jc w:val="center"/>
        <w:rPr>
          <w:b/>
        </w:rPr>
      </w:pPr>
      <w:r w:rsidRPr="000A53CC">
        <w:rPr>
          <w:b/>
        </w:rPr>
        <w:t>Architectural Design Review Board</w:t>
      </w:r>
    </w:p>
    <w:p w:rsidR="000A53CC" w:rsidRDefault="000A53CC" w:rsidP="0016257D">
      <w:pPr>
        <w:pStyle w:val="NoSpacing"/>
        <w:jc w:val="center"/>
        <w:rPr>
          <w:b/>
        </w:rPr>
      </w:pPr>
      <w:r w:rsidRPr="000A53CC">
        <w:rPr>
          <w:b/>
        </w:rPr>
        <w:t>Minutes</w:t>
      </w:r>
    </w:p>
    <w:p w:rsidR="005A025C" w:rsidRDefault="00C85144" w:rsidP="005A025C">
      <w:pPr>
        <w:pStyle w:val="NoSpacing"/>
        <w:jc w:val="center"/>
        <w:rPr>
          <w:b/>
        </w:rPr>
      </w:pPr>
      <w:r>
        <w:rPr>
          <w:b/>
        </w:rPr>
        <w:t>August 9</w:t>
      </w:r>
      <w:bookmarkStart w:id="0" w:name="_GoBack"/>
      <w:bookmarkEnd w:id="0"/>
      <w:r w:rsidR="00933A98">
        <w:rPr>
          <w:b/>
        </w:rPr>
        <w:t>, 2018</w:t>
      </w:r>
    </w:p>
    <w:p w:rsidR="0016257D" w:rsidRDefault="0016257D" w:rsidP="0016257D">
      <w:pPr>
        <w:pStyle w:val="NoSpacing"/>
        <w:jc w:val="center"/>
        <w:rPr>
          <w:b/>
        </w:rPr>
      </w:pPr>
    </w:p>
    <w:p w:rsidR="0016257D" w:rsidRDefault="0016257D" w:rsidP="0016257D">
      <w:pPr>
        <w:pStyle w:val="NoSpacing"/>
        <w:jc w:val="center"/>
        <w:rPr>
          <w:b/>
        </w:rPr>
      </w:pPr>
    </w:p>
    <w:p w:rsidR="000A53CC" w:rsidRDefault="000A53CC" w:rsidP="0069325F">
      <w:pPr>
        <w:pStyle w:val="NoSpacing"/>
        <w:ind w:left="2880" w:hanging="2880"/>
        <w:jc w:val="both"/>
      </w:pPr>
      <w:r>
        <w:rPr>
          <w:b/>
        </w:rPr>
        <w:t>Call to Order:</w:t>
      </w:r>
      <w:r>
        <w:tab/>
        <w:t xml:space="preserve">Chairman Rodney Givens called the meeting of the Architectural Design Review Board to order at </w:t>
      </w:r>
      <w:r w:rsidR="007A79BF">
        <w:t>12:15</w:t>
      </w:r>
      <w:r w:rsidR="001233ED">
        <w:t xml:space="preserve"> </w:t>
      </w:r>
      <w:r w:rsidR="008700DF">
        <w:t>p</w:t>
      </w:r>
      <w:r w:rsidR="00933A98">
        <w:t xml:space="preserve">.m. </w:t>
      </w:r>
    </w:p>
    <w:p w:rsidR="000A53CC" w:rsidRDefault="000A53CC" w:rsidP="000A53CC">
      <w:pPr>
        <w:pStyle w:val="NoSpacing"/>
      </w:pPr>
    </w:p>
    <w:p w:rsidR="000A53CC" w:rsidRDefault="000A53CC" w:rsidP="0069325F">
      <w:pPr>
        <w:pStyle w:val="NoSpacing"/>
        <w:ind w:left="2880" w:hanging="2880"/>
        <w:jc w:val="both"/>
      </w:pPr>
      <w:r>
        <w:rPr>
          <w:b/>
        </w:rPr>
        <w:t>Roll Call:</w:t>
      </w:r>
      <w:r>
        <w:tab/>
        <w:t>Those present were Chairman Rodney Givens, Stephen Bu</w:t>
      </w:r>
      <w:r w:rsidR="001233ED">
        <w:t>sch</w:t>
      </w:r>
      <w:r w:rsidR="00DA78F2">
        <w:t xml:space="preserve">, </w:t>
      </w:r>
      <w:r w:rsidR="003A6B0C">
        <w:t>Yahya Hassan</w:t>
      </w:r>
      <w:r w:rsidR="004B4D80">
        <w:t xml:space="preserve"> and secretary Kierra Smith</w:t>
      </w:r>
      <w:r w:rsidR="00B018D2">
        <w:t xml:space="preserve">.  </w:t>
      </w:r>
    </w:p>
    <w:p w:rsidR="00D2420E" w:rsidRDefault="00D2420E" w:rsidP="000A53CC">
      <w:pPr>
        <w:pStyle w:val="NoSpacing"/>
      </w:pPr>
    </w:p>
    <w:p w:rsidR="00D2420E" w:rsidRDefault="00D2420E" w:rsidP="0069325F">
      <w:pPr>
        <w:pStyle w:val="NoSpacing"/>
        <w:ind w:left="2880"/>
        <w:jc w:val="both"/>
      </w:pPr>
      <w:r>
        <w:t>Also present w</w:t>
      </w:r>
      <w:r w:rsidR="00DA5D30">
        <w:t>as</w:t>
      </w:r>
      <w:r>
        <w:t xml:space="preserve"> </w:t>
      </w:r>
      <w:r w:rsidR="007A79BF">
        <w:t>Fredalyn Frasier</w:t>
      </w:r>
      <w:r w:rsidR="00DA5D30">
        <w:t>,</w:t>
      </w:r>
      <w:r w:rsidR="007E7F50">
        <w:t xml:space="preserve"> </w:t>
      </w:r>
      <w:r w:rsidR="003965DD">
        <w:t xml:space="preserve"> Interim </w:t>
      </w:r>
      <w:r w:rsidR="00DA78F2">
        <w:t>D</w:t>
      </w:r>
      <w:r w:rsidR="007E7F50">
        <w:t>irector of Planning, Building and Zoning</w:t>
      </w:r>
      <w:r w:rsidR="007A79BF">
        <w:t xml:space="preserve"> and Mike Tuttle.</w:t>
      </w:r>
    </w:p>
    <w:p w:rsidR="00D2420E" w:rsidRDefault="00D2420E" w:rsidP="000A53CC">
      <w:pPr>
        <w:pStyle w:val="NoSpacing"/>
      </w:pPr>
    </w:p>
    <w:p w:rsidR="00D2420E" w:rsidRDefault="00D2420E" w:rsidP="0069325F">
      <w:pPr>
        <w:pStyle w:val="NoSpacing"/>
        <w:ind w:left="2880" w:hanging="2880"/>
        <w:jc w:val="both"/>
      </w:pPr>
      <w:r>
        <w:rPr>
          <w:b/>
        </w:rPr>
        <w:t>Approval of Minutes:</w:t>
      </w:r>
      <w:r>
        <w:tab/>
      </w:r>
      <w:r w:rsidR="007A79BF">
        <w:t xml:space="preserve">Rodney Givens motion to </w:t>
      </w:r>
      <w:r w:rsidR="00006BB0">
        <w:t>approved</w:t>
      </w:r>
      <w:r w:rsidR="007A79BF">
        <w:t xml:space="preserve"> minutes of previous meetings and agenda on a later date when the board will meet again.</w:t>
      </w:r>
    </w:p>
    <w:p w:rsidR="00D2420E" w:rsidRDefault="00D2420E" w:rsidP="000A53CC">
      <w:pPr>
        <w:pStyle w:val="NoSpacing"/>
      </w:pPr>
    </w:p>
    <w:p w:rsidR="003965DD" w:rsidRDefault="003A6B0C" w:rsidP="0069325F">
      <w:pPr>
        <w:pStyle w:val="NoSpacing"/>
        <w:ind w:left="2880" w:hanging="2880"/>
        <w:rPr>
          <w:b/>
        </w:rPr>
      </w:pPr>
      <w:r>
        <w:rPr>
          <w:b/>
        </w:rPr>
        <w:t>New Business:</w:t>
      </w:r>
      <w:r>
        <w:rPr>
          <w:b/>
        </w:rPr>
        <w:tab/>
      </w:r>
    </w:p>
    <w:p w:rsidR="00D2420E" w:rsidRDefault="003965DD" w:rsidP="0069325F">
      <w:pPr>
        <w:pStyle w:val="NoSpacing"/>
        <w:ind w:left="2880" w:hanging="2880"/>
      </w:pPr>
      <w:r>
        <w:rPr>
          <w:b/>
        </w:rPr>
        <w:t>Item 1:</w:t>
      </w:r>
      <w:r>
        <w:rPr>
          <w:b/>
        </w:rPr>
        <w:tab/>
      </w:r>
      <w:r w:rsidR="007A79BF">
        <w:rPr>
          <w:b/>
        </w:rPr>
        <w:t>Prop</w:t>
      </w:r>
      <w:r w:rsidR="002E27DE">
        <w:rPr>
          <w:b/>
        </w:rPr>
        <w:t xml:space="preserve">osed new </w:t>
      </w:r>
      <w:r w:rsidR="00006BB0">
        <w:rPr>
          <w:b/>
        </w:rPr>
        <w:t>commercial</w:t>
      </w:r>
      <w:r w:rsidR="002E27DE">
        <w:rPr>
          <w:b/>
        </w:rPr>
        <w:t xml:space="preserve"> building at 738 </w:t>
      </w:r>
      <w:r w:rsidR="007A79BF">
        <w:rPr>
          <w:b/>
        </w:rPr>
        <w:t>Morrow Rd, (</w:t>
      </w:r>
      <w:r w:rsidR="007A79BF" w:rsidRPr="007A79BF">
        <w:rPr>
          <w:b/>
        </w:rPr>
        <w:t>convenience</w:t>
      </w:r>
      <w:r w:rsidR="007A79BF">
        <w:rPr>
          <w:b/>
        </w:rPr>
        <w:t xml:space="preserve"> store)</w:t>
      </w:r>
      <w:r w:rsidR="00DA78F2">
        <w:rPr>
          <w:b/>
        </w:rPr>
        <w:t xml:space="preserve"> </w:t>
      </w:r>
      <w:r w:rsidR="00D2420E">
        <w:t xml:space="preserve">  </w:t>
      </w:r>
    </w:p>
    <w:p w:rsidR="00DA5D30" w:rsidRDefault="00DA5D30" w:rsidP="0069325F">
      <w:pPr>
        <w:pStyle w:val="NoSpacing"/>
        <w:ind w:left="2880" w:hanging="2880"/>
        <w:rPr>
          <w:b/>
        </w:rPr>
      </w:pPr>
      <w:r>
        <w:rPr>
          <w:b/>
        </w:rPr>
        <w:tab/>
      </w:r>
    </w:p>
    <w:p w:rsidR="00AC3641" w:rsidRDefault="00DA5D30" w:rsidP="00933A98">
      <w:pPr>
        <w:pStyle w:val="NoSpacing"/>
        <w:ind w:left="2880" w:hanging="2880"/>
      </w:pPr>
      <w:r>
        <w:tab/>
      </w:r>
      <w:r w:rsidR="003965DD">
        <w:t xml:space="preserve">The applicant, </w:t>
      </w:r>
      <w:r w:rsidR="002E27DE">
        <w:t xml:space="preserve">Mabel Memon and contractor, Jeff McCloud </w:t>
      </w:r>
      <w:r w:rsidR="005F4454">
        <w:t xml:space="preserve">were </w:t>
      </w:r>
      <w:r w:rsidR="00933A98">
        <w:t>present at</w:t>
      </w:r>
      <w:r w:rsidR="00472278">
        <w:t xml:space="preserve"> the</w:t>
      </w:r>
      <w:r w:rsidR="00933A98">
        <w:t xml:space="preserve"> meeti</w:t>
      </w:r>
      <w:r w:rsidR="001B0787">
        <w:t xml:space="preserve">ng.  The applicant petitions </w:t>
      </w:r>
      <w:r w:rsidR="0049654B">
        <w:t xml:space="preserve">the Board </w:t>
      </w:r>
      <w:r w:rsidR="001B0787">
        <w:t>to</w:t>
      </w:r>
      <w:r w:rsidR="00933A98">
        <w:t xml:space="preserve"> </w:t>
      </w:r>
      <w:r w:rsidR="002E27DE">
        <w:t>build a new convenience store at 738 Morrow Rd. The lot has been vacant for years and the applicant wants to utilize the parcel</w:t>
      </w:r>
      <w:r w:rsidR="00933A98">
        <w:t xml:space="preserve">.  </w:t>
      </w:r>
    </w:p>
    <w:p w:rsidR="00933A98" w:rsidRDefault="00933A98" w:rsidP="00933A98">
      <w:pPr>
        <w:pStyle w:val="NoSpacing"/>
        <w:ind w:left="2880" w:hanging="2880"/>
      </w:pPr>
    </w:p>
    <w:p w:rsidR="00933A98" w:rsidRDefault="00933A98" w:rsidP="00933A98">
      <w:pPr>
        <w:pStyle w:val="NoSpacing"/>
        <w:ind w:left="2880" w:hanging="2880"/>
      </w:pPr>
      <w:r>
        <w:tab/>
        <w:t>Yahya Hassan posed question</w:t>
      </w:r>
      <w:r w:rsidR="001B0787">
        <w:t>s</w:t>
      </w:r>
      <w:r w:rsidR="002E27DE">
        <w:t xml:space="preserve"> if the limited egress and ingress of traffic will be a factor. Rodney Givens agreed that</w:t>
      </w:r>
      <w:r w:rsidR="00472278">
        <w:t xml:space="preserve"> there should be a raised </w:t>
      </w:r>
      <w:r w:rsidR="00472278" w:rsidRPr="00472278">
        <w:t>median</w:t>
      </w:r>
      <w:r w:rsidR="00D274ED">
        <w:t xml:space="preserve"> off the property on Morrow </w:t>
      </w:r>
      <w:r w:rsidR="00006BB0">
        <w:t>rd.</w:t>
      </w:r>
      <w:r w:rsidR="002E27DE">
        <w:t xml:space="preserve"> to ensu</w:t>
      </w:r>
      <w:r w:rsidR="000F75ED">
        <w:t>re safet</w:t>
      </w:r>
      <w:r w:rsidR="002E27DE">
        <w:t>y and flow of traffic</w:t>
      </w:r>
      <w:r w:rsidR="00D274ED">
        <w:t xml:space="preserve"> is not disturbed.</w:t>
      </w:r>
      <w:r w:rsidR="000F75ED">
        <w:t xml:space="preserve"> The contractor responded, they are willing to place a raised</w:t>
      </w:r>
      <w:r w:rsidR="00472278" w:rsidRPr="00472278">
        <w:t xml:space="preserve"> median</w:t>
      </w:r>
      <w:r w:rsidR="000F75ED">
        <w:t xml:space="preserve"> on the site.</w:t>
      </w:r>
      <w:r w:rsidR="00D274ED">
        <w:t xml:space="preserve"> Fredalyn Frasier explained Public Works department will make the final determination</w:t>
      </w:r>
      <w:r w:rsidR="00472278">
        <w:t xml:space="preserve"> of this matter</w:t>
      </w:r>
      <w:r w:rsidR="00D274ED">
        <w:t xml:space="preserve">. </w:t>
      </w:r>
    </w:p>
    <w:p w:rsidR="00D274ED" w:rsidRDefault="00D274ED" w:rsidP="00933A98">
      <w:pPr>
        <w:pStyle w:val="NoSpacing"/>
        <w:ind w:left="2880" w:hanging="2880"/>
      </w:pPr>
    </w:p>
    <w:p w:rsidR="00D274ED" w:rsidRDefault="00D274ED" w:rsidP="00933A98">
      <w:pPr>
        <w:pStyle w:val="NoSpacing"/>
        <w:ind w:left="2880" w:hanging="2880"/>
      </w:pPr>
      <w:r>
        <w:tab/>
      </w:r>
    </w:p>
    <w:p w:rsidR="00D274ED" w:rsidRDefault="00D274ED" w:rsidP="00933A98">
      <w:pPr>
        <w:pStyle w:val="NoSpacing"/>
        <w:ind w:left="2880" w:hanging="2880"/>
      </w:pPr>
      <w:r>
        <w:tab/>
        <w:t>Rodney givens posed a question about signage for the new bui</w:t>
      </w:r>
      <w:r w:rsidR="000F75ED">
        <w:t xml:space="preserve">lding. The contractor responded the sign will read “Food Mart” and will be illuminated across the </w:t>
      </w:r>
      <w:r w:rsidR="00006BB0">
        <w:t>building</w:t>
      </w:r>
      <w:r w:rsidR="000F75ED">
        <w:t xml:space="preserve">. </w:t>
      </w:r>
      <w:r w:rsidR="00360422">
        <w:t xml:space="preserve">He also commented that the free standing </w:t>
      </w:r>
      <w:r w:rsidR="00975992">
        <w:t xml:space="preserve">sign requirements will be easily met. </w:t>
      </w:r>
    </w:p>
    <w:p w:rsidR="00975992" w:rsidRDefault="00975992" w:rsidP="00933A98">
      <w:pPr>
        <w:pStyle w:val="NoSpacing"/>
        <w:ind w:left="2880" w:hanging="2880"/>
      </w:pPr>
      <w:r>
        <w:lastRenderedPageBreak/>
        <w:tab/>
        <w:t xml:space="preserve">Yahya </w:t>
      </w:r>
      <w:r w:rsidR="00472278">
        <w:t xml:space="preserve">Hassan asked for </w:t>
      </w:r>
      <w:r>
        <w:t>more in depth details about the dumpster enclosure.</w:t>
      </w:r>
      <w:r w:rsidR="00F37019">
        <w:t xml:space="preserve"> The contractor explained it’ll be a split face block painted the same color as the new building with metal gates on the front. Stephen Busch commented that it should be tied to a sanitary sewer for odor and </w:t>
      </w:r>
      <w:r w:rsidR="004B4D80">
        <w:t>cleanliness</w:t>
      </w:r>
      <w:r w:rsidR="00F37019">
        <w:t xml:space="preserve">. The contractor and applicant agreed and also noted that the sanitation service that is provided through the city perform pickups three times a week. </w:t>
      </w:r>
      <w:r>
        <w:t xml:space="preserve"> </w:t>
      </w:r>
    </w:p>
    <w:p w:rsidR="00F37019" w:rsidRDefault="00F37019" w:rsidP="00933A98">
      <w:pPr>
        <w:pStyle w:val="NoSpacing"/>
        <w:ind w:left="2880" w:hanging="2880"/>
      </w:pPr>
    </w:p>
    <w:p w:rsidR="00F37019" w:rsidRDefault="00F37019" w:rsidP="00933A98">
      <w:pPr>
        <w:pStyle w:val="NoSpacing"/>
        <w:ind w:left="2880" w:hanging="2880"/>
      </w:pPr>
      <w:r>
        <w:tab/>
        <w:t xml:space="preserve">Mike Tuttle posed a question about the </w:t>
      </w:r>
      <w:r w:rsidR="004B4D80">
        <w:t>dimensions</w:t>
      </w:r>
      <w:r>
        <w:t xml:space="preserve"> of the parking spots. The contractor, replied the </w:t>
      </w:r>
      <w:r w:rsidR="004B4D80">
        <w:t>dimension</w:t>
      </w:r>
      <w:r>
        <w:t xml:space="preserve"> are 19 x 10.</w:t>
      </w:r>
    </w:p>
    <w:p w:rsidR="00D274ED" w:rsidRDefault="00D274ED" w:rsidP="00933A98">
      <w:pPr>
        <w:pStyle w:val="NoSpacing"/>
        <w:ind w:left="2880" w:hanging="2880"/>
      </w:pPr>
    </w:p>
    <w:p w:rsidR="00A13501" w:rsidRDefault="00F37019" w:rsidP="00933A98">
      <w:pPr>
        <w:pStyle w:val="NoSpacing"/>
        <w:ind w:left="2880" w:hanging="2880"/>
      </w:pPr>
      <w:r>
        <w:tab/>
        <w:t xml:space="preserve">Yahya Hassan asked if the </w:t>
      </w:r>
      <w:r w:rsidR="004B4D80">
        <w:t>detention</w:t>
      </w:r>
      <w:r>
        <w:t xml:space="preserve"> pond that is located near the site, is wet or dry</w:t>
      </w:r>
      <w:r w:rsidR="00A13501">
        <w:t xml:space="preserve">. The contractor explained the pond is </w:t>
      </w:r>
      <w:r w:rsidR="004B4D80">
        <w:t>detention</w:t>
      </w:r>
      <w:r w:rsidR="00A13501">
        <w:t xml:space="preserve"> and not </w:t>
      </w:r>
      <w:r w:rsidR="004B4D80">
        <w:t>retention</w:t>
      </w:r>
      <w:r w:rsidR="00A13501">
        <w:t xml:space="preserve">. During high rainfall it may fill up and drain out to a certain extend but it will not stay wet. </w:t>
      </w:r>
    </w:p>
    <w:p w:rsidR="00A13501" w:rsidRDefault="00A13501" w:rsidP="00933A98">
      <w:pPr>
        <w:pStyle w:val="NoSpacing"/>
        <w:ind w:left="2880" w:hanging="2880"/>
      </w:pPr>
    </w:p>
    <w:p w:rsidR="00D274ED" w:rsidRDefault="00A13501" w:rsidP="00933A98">
      <w:pPr>
        <w:pStyle w:val="NoSpacing"/>
        <w:ind w:left="2880" w:hanging="2880"/>
      </w:pPr>
      <w:r>
        <w:tab/>
        <w:t xml:space="preserve">Rodney Givens asked Mike Tuttle is there a city ordinance that requires a </w:t>
      </w:r>
      <w:r w:rsidR="004B4D80">
        <w:t>certain</w:t>
      </w:r>
      <w:r>
        <w:t xml:space="preserve"> number of parking spaces for a </w:t>
      </w:r>
      <w:r w:rsidR="004B4D80">
        <w:t>commercial</w:t>
      </w:r>
      <w:r>
        <w:t xml:space="preserve"> site.</w:t>
      </w:r>
      <w:r w:rsidR="005F4454">
        <w:t xml:space="preserve"> Mike Tuttle </w:t>
      </w:r>
      <w:r w:rsidR="004B4D80">
        <w:t>responded</w:t>
      </w:r>
      <w:r w:rsidR="005F4454">
        <w:t xml:space="preserve"> its o</w:t>
      </w:r>
      <w:r w:rsidR="005F4454" w:rsidRPr="005F4454">
        <w:t>ne (1) space for each two hundred fifty (250) square feet of</w:t>
      </w:r>
      <w:r w:rsidR="005F4454">
        <w:t xml:space="preserve"> retail</w:t>
      </w:r>
      <w:r w:rsidR="00E73CEA">
        <w:t xml:space="preserve"> sales</w:t>
      </w:r>
      <w:r w:rsidR="005F4454" w:rsidRPr="005F4454">
        <w:t xml:space="preserve"> spac</w:t>
      </w:r>
      <w:r w:rsidR="005F4454">
        <w:t xml:space="preserve">e. Fredalyn </w:t>
      </w:r>
      <w:r w:rsidR="004B4D80">
        <w:t>Frasier</w:t>
      </w:r>
      <w:r w:rsidR="005F4454">
        <w:t xml:space="preserve"> commented that the applicant meets the requirements based upon the given retail space. </w:t>
      </w:r>
    </w:p>
    <w:p w:rsidR="0067300F" w:rsidRDefault="0067300F" w:rsidP="00881D6A">
      <w:pPr>
        <w:pStyle w:val="NoSpacing"/>
        <w:ind w:left="2880" w:hanging="2880"/>
      </w:pPr>
    </w:p>
    <w:p w:rsidR="005F4454" w:rsidRDefault="0067300F" w:rsidP="00881D6A">
      <w:pPr>
        <w:pStyle w:val="NoSpacing"/>
        <w:ind w:left="2880" w:hanging="2880"/>
      </w:pPr>
      <w:r>
        <w:tab/>
      </w:r>
    </w:p>
    <w:p w:rsidR="005F4454" w:rsidRDefault="005F4454" w:rsidP="005F4454">
      <w:pPr>
        <w:pStyle w:val="NoSpacing"/>
        <w:ind w:left="2880" w:hanging="2880"/>
      </w:pPr>
      <w:r>
        <w:tab/>
      </w:r>
      <w:r w:rsidRPr="005F4454">
        <w:t>Stephen Busch</w:t>
      </w:r>
      <w:r>
        <w:t xml:space="preserve"> asked if the tree buffers will be saved between the existing neighborhoods and the site development. The contractor </w:t>
      </w:r>
      <w:r w:rsidR="004B4D80">
        <w:t>agreed</w:t>
      </w:r>
      <w:r>
        <w:t xml:space="preserve"> the buffers will not be touched. Stephen Busch was also concerned about the limit of disturbance being too close to the trees. The contractor explained there will be a small retaining wall on the side in addition to the tree save fence for added endurance. </w:t>
      </w:r>
    </w:p>
    <w:p w:rsidR="005F4454" w:rsidRDefault="005F4454" w:rsidP="005F4454">
      <w:pPr>
        <w:pStyle w:val="NoSpacing"/>
        <w:ind w:left="2880" w:hanging="2880"/>
      </w:pPr>
      <w:r>
        <w:tab/>
      </w:r>
    </w:p>
    <w:p w:rsidR="00AD2DB2" w:rsidRDefault="005F4454" w:rsidP="005F4454">
      <w:pPr>
        <w:pStyle w:val="NoSpacing"/>
        <w:ind w:left="2880" w:hanging="2880"/>
      </w:pPr>
      <w:r>
        <w:tab/>
      </w:r>
      <w:r w:rsidR="00AD2DB2">
        <w:t xml:space="preserve">Yahya Hassan asked if the tree count was </w:t>
      </w:r>
      <w:r w:rsidR="004B4D80">
        <w:t>a part</w:t>
      </w:r>
      <w:r w:rsidR="00AD2DB2">
        <w:t xml:space="preserve"> of the city ordinance or is it a state requirement.  Mike Tuttle explained we have a tree ordinance but as far as the tree count the requirements would be determined by the city’s appointed civil engineer, Mark Whitley. </w:t>
      </w:r>
    </w:p>
    <w:p w:rsidR="00AD2DB2" w:rsidRDefault="00AD2DB2" w:rsidP="005F4454">
      <w:pPr>
        <w:pStyle w:val="NoSpacing"/>
        <w:ind w:left="2880" w:hanging="2880"/>
      </w:pPr>
    </w:p>
    <w:p w:rsidR="005F4454" w:rsidRDefault="00AD2DB2" w:rsidP="005F4454">
      <w:pPr>
        <w:pStyle w:val="NoSpacing"/>
        <w:ind w:left="2880" w:hanging="2880"/>
      </w:pPr>
      <w:r>
        <w:tab/>
        <w:t xml:space="preserve">Fredalyn </w:t>
      </w:r>
      <w:r w:rsidR="004B4D80">
        <w:t>Frasier</w:t>
      </w:r>
      <w:r>
        <w:t xml:space="preserve"> commented that the approval would be base</w:t>
      </w:r>
      <w:r w:rsidR="00791069">
        <w:t xml:space="preserve">d upon the conditions to be met which includes final </w:t>
      </w:r>
      <w:r w:rsidR="004B4D80">
        <w:lastRenderedPageBreak/>
        <w:t>determination</w:t>
      </w:r>
      <w:r w:rsidR="00791069">
        <w:t xml:space="preserve"> of the raised medium, the signage, and any </w:t>
      </w:r>
      <w:r w:rsidR="004B4D80">
        <w:t>evaluations</w:t>
      </w:r>
      <w:r w:rsidR="00791069">
        <w:t xml:space="preserve"> in reference to the tree count. Fredalyn Frasier only concern was the sight distance along Morrow </w:t>
      </w:r>
      <w:r w:rsidR="004B4D80">
        <w:t>rd.</w:t>
      </w:r>
      <w:r w:rsidR="00791069">
        <w:t xml:space="preserve"> wit</w:t>
      </w:r>
      <w:r w:rsidR="00D452F8">
        <w:t xml:space="preserve">h the </w:t>
      </w:r>
      <w:r w:rsidR="004B4D80">
        <w:t>existing</w:t>
      </w:r>
      <w:r w:rsidR="00D452F8">
        <w:t xml:space="preserve"> trees, which may require a different type of </w:t>
      </w:r>
      <w:r w:rsidR="004B4D80">
        <w:t>vegetation</w:t>
      </w:r>
      <w:r w:rsidR="00D452F8">
        <w:t xml:space="preserve"> due to the limited sight line. </w:t>
      </w:r>
    </w:p>
    <w:p w:rsidR="00D452F8" w:rsidRDefault="00D452F8" w:rsidP="005F4454">
      <w:pPr>
        <w:pStyle w:val="NoSpacing"/>
        <w:ind w:left="2880" w:hanging="2880"/>
      </w:pPr>
    </w:p>
    <w:p w:rsidR="00D452F8" w:rsidRDefault="00D452F8" w:rsidP="005F4454">
      <w:pPr>
        <w:pStyle w:val="NoSpacing"/>
        <w:ind w:left="2880" w:hanging="2880"/>
      </w:pPr>
      <w:r>
        <w:tab/>
        <w:t xml:space="preserve">Stephen Busch </w:t>
      </w:r>
      <w:r w:rsidR="004B4D80">
        <w:t>suggested</w:t>
      </w:r>
      <w:r>
        <w:t xml:space="preserve"> a different type of tree species to help with the overgrowth </w:t>
      </w:r>
      <w:r w:rsidR="004B4D80">
        <w:t xml:space="preserve">and </w:t>
      </w:r>
      <w:r w:rsidR="004B4D80" w:rsidRPr="004B4D80">
        <w:t>maintenance</w:t>
      </w:r>
      <w:r>
        <w:t xml:space="preserve"> of the landscape.</w:t>
      </w:r>
    </w:p>
    <w:p w:rsidR="00C937CC" w:rsidRDefault="00D452F8" w:rsidP="00D452F8">
      <w:pPr>
        <w:pStyle w:val="NoSpacing"/>
        <w:ind w:left="2880" w:hanging="2880"/>
      </w:pPr>
      <w:r>
        <w:tab/>
        <w:t>The contractor agreed the applicant coul</w:t>
      </w:r>
      <w:r w:rsidR="00C937CC">
        <w:t xml:space="preserve">d submit something in writing that the site will be maintained. </w:t>
      </w:r>
    </w:p>
    <w:p w:rsidR="00C937CC" w:rsidRDefault="00C937CC" w:rsidP="00D452F8">
      <w:pPr>
        <w:pStyle w:val="NoSpacing"/>
        <w:ind w:left="2880" w:hanging="2880"/>
      </w:pPr>
    </w:p>
    <w:p w:rsidR="00D452F8" w:rsidRDefault="00C937CC" w:rsidP="00C937CC">
      <w:pPr>
        <w:pStyle w:val="NoSpacing"/>
        <w:ind w:left="2880" w:hanging="2880"/>
      </w:pPr>
      <w:r>
        <w:tab/>
        <w:t xml:space="preserve">Stephen Busch asked </w:t>
      </w:r>
      <w:r w:rsidR="004B4D80">
        <w:t>whether</w:t>
      </w:r>
      <w:r>
        <w:t xml:space="preserve"> or not there is a required evergreen buffer between a residential and </w:t>
      </w:r>
      <w:r w:rsidR="004B4D80">
        <w:t>commercial</w:t>
      </w:r>
      <w:r>
        <w:t xml:space="preserve"> zoned area. Mike Tuttle replied the city ordinance states the buffer zone required must be </w:t>
      </w:r>
      <w:r w:rsidR="004B4D80">
        <w:t>vegetative</w:t>
      </w:r>
      <w:r>
        <w:t xml:space="preserve">. </w:t>
      </w:r>
      <w:r w:rsidR="00E73CEA">
        <w:t>Fredalyn Frasier pulled</w:t>
      </w:r>
      <w:r>
        <w:t xml:space="preserve"> up</w:t>
      </w:r>
      <w:r w:rsidR="004B4D80">
        <w:t xml:space="preserve"> s</w:t>
      </w:r>
      <w:r w:rsidR="004B4D80" w:rsidRPr="004B4D80">
        <w:t>atellite</w:t>
      </w:r>
      <w:r>
        <w:t xml:space="preserve"> images of the site to demonstrate that the existing buffer is </w:t>
      </w:r>
      <w:r w:rsidR="004B4D80">
        <w:t>sufficient</w:t>
      </w:r>
      <w:r>
        <w:t xml:space="preserve">. </w:t>
      </w:r>
      <w:r w:rsidR="00D452F8">
        <w:t xml:space="preserve"> </w:t>
      </w:r>
    </w:p>
    <w:p w:rsidR="000332C1" w:rsidRDefault="000332C1" w:rsidP="00C937CC">
      <w:pPr>
        <w:pStyle w:val="NoSpacing"/>
        <w:ind w:left="2880" w:hanging="2880"/>
      </w:pPr>
    </w:p>
    <w:p w:rsidR="000332C1" w:rsidRDefault="000332C1" w:rsidP="00C937CC">
      <w:pPr>
        <w:pStyle w:val="NoSpacing"/>
        <w:ind w:left="2880" w:hanging="2880"/>
      </w:pPr>
      <w:r>
        <w:tab/>
      </w:r>
    </w:p>
    <w:p w:rsidR="000332C1" w:rsidRDefault="000332C1" w:rsidP="00C937CC">
      <w:pPr>
        <w:pStyle w:val="NoSpacing"/>
        <w:ind w:left="2880" w:hanging="2880"/>
      </w:pPr>
      <w:r>
        <w:tab/>
        <w:t xml:space="preserve">Rodney Givens posed the question if the board needs to see the renderings of the building since they were not presented at the time of the meeting. Ron Dodson commented that the board doesn’t have any </w:t>
      </w:r>
      <w:r w:rsidR="004B4D80">
        <w:t>discretion</w:t>
      </w:r>
      <w:r>
        <w:t xml:space="preserve"> on what goes on building</w:t>
      </w:r>
      <w:r w:rsidR="004E5C55">
        <w:t>s</w:t>
      </w:r>
      <w:r>
        <w:t xml:space="preserve"> outside of the overlay district on Main Street. </w:t>
      </w:r>
      <w:r w:rsidR="004E5C55">
        <w:t xml:space="preserve">Just so long as the building is not metal. Rodney Givens agreed and that the </w:t>
      </w:r>
      <w:r w:rsidR="004B4D80">
        <w:t>a</w:t>
      </w:r>
      <w:r w:rsidR="004B4D80" w:rsidRPr="004B4D80">
        <w:t xml:space="preserve">rchitectural </w:t>
      </w:r>
      <w:r w:rsidR="00006BB0">
        <w:t xml:space="preserve">drawings will be </w:t>
      </w:r>
      <w:r w:rsidR="004B4D80">
        <w:t>sufficient</w:t>
      </w:r>
      <w:r w:rsidR="00006BB0">
        <w:t xml:space="preserve"> enough to submit before the board.</w:t>
      </w:r>
    </w:p>
    <w:p w:rsidR="005F4454" w:rsidRDefault="005F4454" w:rsidP="000332C1">
      <w:pPr>
        <w:pStyle w:val="NoSpacing"/>
      </w:pPr>
    </w:p>
    <w:p w:rsidR="0067300F" w:rsidRPr="0067300F" w:rsidRDefault="0067300F" w:rsidP="005F4454">
      <w:pPr>
        <w:pStyle w:val="NoSpacing"/>
        <w:ind w:left="2880"/>
      </w:pPr>
      <w:r>
        <w:t>Stephen Busch made the motion to approve</w:t>
      </w:r>
      <w:r w:rsidR="000332C1">
        <w:t xml:space="preserve"> with conditions</w:t>
      </w:r>
      <w:r>
        <w:t xml:space="preserve"> the</w:t>
      </w:r>
      <w:r w:rsidR="00C937CC">
        <w:t xml:space="preserve"> </w:t>
      </w:r>
      <w:r w:rsidR="004B4D80">
        <w:t>commercial</w:t>
      </w:r>
      <w:r w:rsidR="00C937CC">
        <w:t xml:space="preserve"> building at 738 </w:t>
      </w:r>
      <w:r w:rsidR="000332C1">
        <w:t>Morrow rd.</w:t>
      </w:r>
      <w:r w:rsidR="001B0787">
        <w:t xml:space="preserve"> </w:t>
      </w:r>
      <w:r w:rsidR="000332C1">
        <w:t>The conditions include providing dumpster, signage, and landscaping</w:t>
      </w:r>
      <w:r w:rsidR="001B0787">
        <w:t xml:space="preserve"> </w:t>
      </w:r>
      <w:r w:rsidR="000332C1">
        <w:t>details</w:t>
      </w:r>
      <w:r w:rsidR="004E5C55">
        <w:t>, a</w:t>
      </w:r>
      <w:r w:rsidR="00006BB0">
        <w:t>nd the raised medium with respect to the approval of the Public Works Department.</w:t>
      </w:r>
      <w:r w:rsidR="004E5C55">
        <w:t xml:space="preserve"> </w:t>
      </w:r>
      <w:r w:rsidR="000332C1">
        <w:t>Ron Dodson</w:t>
      </w:r>
      <w:r w:rsidR="007C3F76">
        <w:t xml:space="preserve"> seconded the motion.  Voting was unanimous.  </w:t>
      </w:r>
    </w:p>
    <w:p w:rsidR="00AC3641" w:rsidRDefault="00AC3641" w:rsidP="00881D6A">
      <w:pPr>
        <w:pStyle w:val="NoSpacing"/>
        <w:ind w:left="2880" w:hanging="2880"/>
      </w:pPr>
    </w:p>
    <w:p w:rsidR="001C4434" w:rsidRDefault="00F3351B" w:rsidP="00006BB0">
      <w:pPr>
        <w:pStyle w:val="NoSpacing"/>
        <w:ind w:left="2880" w:hanging="2880"/>
      </w:pPr>
      <w:r>
        <w:rPr>
          <w:b/>
        </w:rPr>
        <w:t>Other Business:</w:t>
      </w:r>
      <w:r>
        <w:tab/>
      </w:r>
      <w:r w:rsidR="00006BB0">
        <w:t xml:space="preserve">The board will approve minutes from the previous meetings and the agenda at a later date. </w:t>
      </w:r>
      <w:r w:rsidR="00D7017F">
        <w:t xml:space="preserve">  </w:t>
      </w:r>
      <w:r w:rsidR="007E7F50">
        <w:t xml:space="preserve">  </w:t>
      </w:r>
      <w:r w:rsidR="00AA46B8">
        <w:t xml:space="preserve">  </w:t>
      </w:r>
    </w:p>
    <w:p w:rsidR="00006BB0" w:rsidRDefault="00006BB0" w:rsidP="00006BB0">
      <w:pPr>
        <w:pStyle w:val="NoSpacing"/>
        <w:ind w:left="2880" w:hanging="2880"/>
      </w:pPr>
    </w:p>
    <w:p w:rsidR="000A53CC" w:rsidRPr="000A53CC" w:rsidRDefault="001C4434" w:rsidP="00F03D98">
      <w:pPr>
        <w:pStyle w:val="NoSpacing"/>
        <w:ind w:left="2880" w:hanging="2880"/>
        <w:jc w:val="both"/>
      </w:pPr>
      <w:r>
        <w:rPr>
          <w:b/>
        </w:rPr>
        <w:t>Adjournment:</w:t>
      </w:r>
      <w:r>
        <w:tab/>
        <w:t>There being</w:t>
      </w:r>
      <w:r w:rsidR="004A14B4">
        <w:t xml:space="preserve"> no further business, </w:t>
      </w:r>
      <w:r w:rsidR="004B523E">
        <w:t xml:space="preserve">Yahya Hassan </w:t>
      </w:r>
      <w:r>
        <w:t>made a mo</w:t>
      </w:r>
      <w:r w:rsidR="00006BB0">
        <w:t xml:space="preserve">tion to adjourn. </w:t>
      </w:r>
      <w:r w:rsidR="004B523E">
        <w:t xml:space="preserve">Stephen Busch </w:t>
      </w:r>
      <w:r>
        <w:t xml:space="preserve">seconded the motion. Meeting was adjourned. </w:t>
      </w:r>
    </w:p>
    <w:sectPr w:rsidR="000A53CC" w:rsidRPr="000A53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7F" w:rsidRDefault="00F5397F" w:rsidP="00FA1D98">
      <w:pPr>
        <w:spacing w:after="0" w:line="240" w:lineRule="auto"/>
      </w:pPr>
      <w:r>
        <w:separator/>
      </w:r>
    </w:p>
  </w:endnote>
  <w:endnote w:type="continuationSeparator" w:id="0">
    <w:p w:rsidR="00F5397F" w:rsidRDefault="00F5397F" w:rsidP="00FA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6698"/>
      <w:docPartObj>
        <w:docPartGallery w:val="Page Numbers (Bottom of Page)"/>
        <w:docPartUnique/>
      </w:docPartObj>
    </w:sdtPr>
    <w:sdtEndPr/>
    <w:sdtContent>
      <w:sdt>
        <w:sdtPr>
          <w:id w:val="860082579"/>
          <w:docPartObj>
            <w:docPartGallery w:val="Page Numbers (Top of Page)"/>
            <w:docPartUnique/>
          </w:docPartObj>
        </w:sdtPr>
        <w:sdtEndPr/>
        <w:sdtContent>
          <w:p w:rsidR="00FA1D98" w:rsidRDefault="00FA1D9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8514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85144">
              <w:rPr>
                <w:b/>
                <w:bCs/>
                <w:noProof/>
              </w:rPr>
              <w:t>3</w:t>
            </w:r>
            <w:r>
              <w:rPr>
                <w:b/>
                <w:bCs/>
                <w:szCs w:val="24"/>
              </w:rPr>
              <w:fldChar w:fldCharType="end"/>
            </w:r>
          </w:p>
        </w:sdtContent>
      </w:sdt>
    </w:sdtContent>
  </w:sdt>
  <w:p w:rsidR="00FA1D98" w:rsidRDefault="00FA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7F" w:rsidRDefault="00F5397F" w:rsidP="00FA1D98">
      <w:pPr>
        <w:spacing w:after="0" w:line="240" w:lineRule="auto"/>
      </w:pPr>
      <w:r>
        <w:separator/>
      </w:r>
    </w:p>
  </w:footnote>
  <w:footnote w:type="continuationSeparator" w:id="0">
    <w:p w:rsidR="00F5397F" w:rsidRDefault="00F5397F" w:rsidP="00FA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98" w:rsidRDefault="00FA1D98">
    <w:pPr>
      <w:pStyle w:val="Header"/>
      <w:rPr>
        <w:b/>
        <w:smallCaps/>
      </w:rPr>
    </w:pPr>
    <w:r>
      <w:rPr>
        <w:b/>
        <w:smallCaps/>
      </w:rPr>
      <w:t>City of Forest Park</w:t>
    </w:r>
  </w:p>
  <w:p w:rsidR="00FA1D98" w:rsidRPr="00FA1D98" w:rsidRDefault="00FA1D98">
    <w:pPr>
      <w:pStyle w:val="Header"/>
      <w:rPr>
        <w:b/>
        <w:smallCaps/>
      </w:rPr>
    </w:pPr>
    <w:r>
      <w:rPr>
        <w:b/>
        <w:smallCaps/>
      </w:rPr>
      <w:t>Georgia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5660B"/>
    <w:multiLevelType w:val="hybridMultilevel"/>
    <w:tmpl w:val="EBB89BB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57663598"/>
    <w:multiLevelType w:val="hybridMultilevel"/>
    <w:tmpl w:val="89A4EA5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CC"/>
    <w:rsid w:val="00006BB0"/>
    <w:rsid w:val="000332C1"/>
    <w:rsid w:val="000600D4"/>
    <w:rsid w:val="000623CC"/>
    <w:rsid w:val="000635CB"/>
    <w:rsid w:val="000655F0"/>
    <w:rsid w:val="000A53CC"/>
    <w:rsid w:val="000F75ED"/>
    <w:rsid w:val="001162A4"/>
    <w:rsid w:val="001233ED"/>
    <w:rsid w:val="00126D7E"/>
    <w:rsid w:val="0016257D"/>
    <w:rsid w:val="00184146"/>
    <w:rsid w:val="001B0787"/>
    <w:rsid w:val="001C3DAD"/>
    <w:rsid w:val="001C4434"/>
    <w:rsid w:val="001F7911"/>
    <w:rsid w:val="002A256D"/>
    <w:rsid w:val="002B2418"/>
    <w:rsid w:val="002E27DE"/>
    <w:rsid w:val="003163DD"/>
    <w:rsid w:val="00332A94"/>
    <w:rsid w:val="00360422"/>
    <w:rsid w:val="003965DD"/>
    <w:rsid w:val="003A4358"/>
    <w:rsid w:val="003A6B0C"/>
    <w:rsid w:val="00472278"/>
    <w:rsid w:val="0049654B"/>
    <w:rsid w:val="004A14B4"/>
    <w:rsid w:val="004B4D80"/>
    <w:rsid w:val="004B523E"/>
    <w:rsid w:val="004B636C"/>
    <w:rsid w:val="004E5C55"/>
    <w:rsid w:val="004F4DC1"/>
    <w:rsid w:val="00545480"/>
    <w:rsid w:val="00566493"/>
    <w:rsid w:val="00570EE2"/>
    <w:rsid w:val="00573ACD"/>
    <w:rsid w:val="005A025C"/>
    <w:rsid w:val="005B77FC"/>
    <w:rsid w:val="005C5810"/>
    <w:rsid w:val="005D1808"/>
    <w:rsid w:val="005E6087"/>
    <w:rsid w:val="005F4454"/>
    <w:rsid w:val="00602547"/>
    <w:rsid w:val="0060753F"/>
    <w:rsid w:val="0067300F"/>
    <w:rsid w:val="0069325F"/>
    <w:rsid w:val="006C1276"/>
    <w:rsid w:val="00735777"/>
    <w:rsid w:val="0074576E"/>
    <w:rsid w:val="00780AEB"/>
    <w:rsid w:val="00791069"/>
    <w:rsid w:val="00797ECB"/>
    <w:rsid w:val="007A79BF"/>
    <w:rsid w:val="007C242B"/>
    <w:rsid w:val="007C3F76"/>
    <w:rsid w:val="007D451F"/>
    <w:rsid w:val="007E7F50"/>
    <w:rsid w:val="007F7A6D"/>
    <w:rsid w:val="008700DF"/>
    <w:rsid w:val="008751E6"/>
    <w:rsid w:val="00881D6A"/>
    <w:rsid w:val="008850D7"/>
    <w:rsid w:val="0091419B"/>
    <w:rsid w:val="009334CC"/>
    <w:rsid w:val="00933A98"/>
    <w:rsid w:val="00972FF8"/>
    <w:rsid w:val="00975992"/>
    <w:rsid w:val="009F7D85"/>
    <w:rsid w:val="00A12EF2"/>
    <w:rsid w:val="00A13501"/>
    <w:rsid w:val="00A65F4D"/>
    <w:rsid w:val="00A8775E"/>
    <w:rsid w:val="00AA46B8"/>
    <w:rsid w:val="00AC3641"/>
    <w:rsid w:val="00AD2DB2"/>
    <w:rsid w:val="00B018D2"/>
    <w:rsid w:val="00B538A2"/>
    <w:rsid w:val="00BB5B35"/>
    <w:rsid w:val="00C15ABF"/>
    <w:rsid w:val="00C52C79"/>
    <w:rsid w:val="00C85144"/>
    <w:rsid w:val="00C937CC"/>
    <w:rsid w:val="00CD38DA"/>
    <w:rsid w:val="00D2420E"/>
    <w:rsid w:val="00D274ED"/>
    <w:rsid w:val="00D452F8"/>
    <w:rsid w:val="00D7017F"/>
    <w:rsid w:val="00D73BDF"/>
    <w:rsid w:val="00DA5D30"/>
    <w:rsid w:val="00DA78F2"/>
    <w:rsid w:val="00DC043F"/>
    <w:rsid w:val="00DD4337"/>
    <w:rsid w:val="00DF44EA"/>
    <w:rsid w:val="00E36C25"/>
    <w:rsid w:val="00E73CEA"/>
    <w:rsid w:val="00E81902"/>
    <w:rsid w:val="00E8443F"/>
    <w:rsid w:val="00EB3079"/>
    <w:rsid w:val="00F03D98"/>
    <w:rsid w:val="00F3351B"/>
    <w:rsid w:val="00F37019"/>
    <w:rsid w:val="00F5397F"/>
    <w:rsid w:val="00FA1D98"/>
    <w:rsid w:val="00FF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EFA6"/>
  <w15:docId w15:val="{7D89072E-D818-4B4D-A859-9DEF5EEE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3CC"/>
    <w:pPr>
      <w:spacing w:after="0" w:line="240" w:lineRule="auto"/>
    </w:pPr>
  </w:style>
  <w:style w:type="paragraph" w:styleId="Header">
    <w:name w:val="header"/>
    <w:basedOn w:val="Normal"/>
    <w:link w:val="HeaderChar"/>
    <w:uiPriority w:val="99"/>
    <w:unhideWhenUsed/>
    <w:rsid w:val="00F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98"/>
  </w:style>
  <w:style w:type="paragraph" w:styleId="Footer">
    <w:name w:val="footer"/>
    <w:basedOn w:val="Normal"/>
    <w:link w:val="FooterChar"/>
    <w:uiPriority w:val="99"/>
    <w:unhideWhenUsed/>
    <w:rsid w:val="00F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98"/>
  </w:style>
  <w:style w:type="paragraph" w:styleId="BalloonText">
    <w:name w:val="Balloon Text"/>
    <w:basedOn w:val="Normal"/>
    <w:link w:val="BalloonTextChar"/>
    <w:uiPriority w:val="99"/>
    <w:semiHidden/>
    <w:unhideWhenUsed/>
    <w:rsid w:val="00F03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Pierc</dc:creator>
  <cp:lastModifiedBy>Kierra Smith</cp:lastModifiedBy>
  <cp:revision>3</cp:revision>
  <cp:lastPrinted>2015-04-21T13:14:00Z</cp:lastPrinted>
  <dcterms:created xsi:type="dcterms:W3CDTF">2018-08-10T16:39:00Z</dcterms:created>
  <dcterms:modified xsi:type="dcterms:W3CDTF">2018-08-23T12:57:00Z</dcterms:modified>
</cp:coreProperties>
</file>