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4D" w:rsidRPr="00FF02DB" w:rsidRDefault="00A705A1" w:rsidP="00A705A1">
      <w:pPr>
        <w:pStyle w:val="NoSpacing"/>
        <w:jc w:val="center"/>
        <w:rPr>
          <w:b/>
        </w:rPr>
      </w:pPr>
      <w:bookmarkStart w:id="0" w:name="_GoBack"/>
      <w:bookmarkEnd w:id="0"/>
      <w:r w:rsidRPr="00FF02DB">
        <w:rPr>
          <w:b/>
        </w:rPr>
        <w:t>Architectural Design Review Board</w:t>
      </w:r>
    </w:p>
    <w:p w:rsidR="00A705A1" w:rsidRPr="00FF02DB" w:rsidRDefault="00A705A1" w:rsidP="00A705A1">
      <w:pPr>
        <w:pStyle w:val="NoSpacing"/>
        <w:jc w:val="center"/>
        <w:rPr>
          <w:b/>
        </w:rPr>
      </w:pPr>
      <w:r w:rsidRPr="00FF02DB">
        <w:rPr>
          <w:b/>
        </w:rPr>
        <w:t>Minutes</w:t>
      </w:r>
    </w:p>
    <w:p w:rsidR="00A705A1" w:rsidRPr="00FF02DB" w:rsidRDefault="00A705A1" w:rsidP="00A705A1">
      <w:pPr>
        <w:pStyle w:val="NoSpacing"/>
        <w:jc w:val="center"/>
        <w:rPr>
          <w:b/>
        </w:rPr>
      </w:pPr>
      <w:r w:rsidRPr="00FF02DB">
        <w:rPr>
          <w:b/>
        </w:rPr>
        <w:t xml:space="preserve">June 19, 2012 </w:t>
      </w:r>
    </w:p>
    <w:p w:rsidR="00A705A1" w:rsidRDefault="00A705A1" w:rsidP="00A705A1">
      <w:pPr>
        <w:pStyle w:val="NoSpacing"/>
        <w:jc w:val="center"/>
      </w:pPr>
    </w:p>
    <w:p w:rsidR="00A705A1" w:rsidRDefault="00A705A1" w:rsidP="009C6250">
      <w:pPr>
        <w:pStyle w:val="NoSpacing"/>
        <w:ind w:left="2160" w:hanging="2160"/>
        <w:jc w:val="both"/>
      </w:pPr>
      <w:r w:rsidRPr="00FF02DB">
        <w:rPr>
          <w:b/>
        </w:rPr>
        <w:t>Call to Order:</w:t>
      </w:r>
      <w:r>
        <w:tab/>
        <w:t>Chairman Rodney Givens called the meeting of the Architectural Design Review Board to order on Wednesday June 19, 2012 at approximately 7:45 p.m.</w:t>
      </w:r>
    </w:p>
    <w:p w:rsidR="00A705A1" w:rsidRDefault="00A705A1" w:rsidP="00A705A1">
      <w:pPr>
        <w:pStyle w:val="NoSpacing"/>
      </w:pPr>
    </w:p>
    <w:p w:rsidR="00A705A1" w:rsidRDefault="00A705A1" w:rsidP="009C6250">
      <w:pPr>
        <w:pStyle w:val="NoSpacing"/>
        <w:ind w:left="2160" w:hanging="2160"/>
        <w:jc w:val="both"/>
      </w:pPr>
      <w:r w:rsidRPr="00FF02DB">
        <w:rPr>
          <w:b/>
        </w:rPr>
        <w:t>Roll Call:</w:t>
      </w:r>
      <w:r>
        <w:tab/>
        <w:t xml:space="preserve">Those present were Rodney Givens, Gary Goodman, </w:t>
      </w:r>
      <w:proofErr w:type="spellStart"/>
      <w:r>
        <w:t>Yahya</w:t>
      </w:r>
      <w:proofErr w:type="spellEnd"/>
      <w:r>
        <w:t xml:space="preserve"> Hassan, Cindy Pierce, </w:t>
      </w:r>
      <w:proofErr w:type="gramStart"/>
      <w:r>
        <w:t>Secretary</w:t>
      </w:r>
      <w:proofErr w:type="gramEnd"/>
      <w:r>
        <w:t>.  Ron Dodson was unable to attend the meeting.</w:t>
      </w:r>
    </w:p>
    <w:p w:rsidR="00A705A1" w:rsidRDefault="00A705A1" w:rsidP="00A705A1">
      <w:pPr>
        <w:pStyle w:val="NoSpacing"/>
      </w:pPr>
    </w:p>
    <w:p w:rsidR="00A705A1" w:rsidRDefault="00A705A1" w:rsidP="009C6250">
      <w:pPr>
        <w:pStyle w:val="NoSpacing"/>
        <w:ind w:left="2160"/>
        <w:jc w:val="both"/>
      </w:pPr>
      <w:r>
        <w:t>Also present was Al Wiggins, Director and Clarence Blalock, Deputy Director</w:t>
      </w:r>
      <w:r w:rsidRPr="00A705A1">
        <w:t xml:space="preserve"> </w:t>
      </w:r>
      <w:r>
        <w:t xml:space="preserve">of Planning, Building &amp; Zoning. </w:t>
      </w:r>
    </w:p>
    <w:p w:rsidR="00A705A1" w:rsidRDefault="00A705A1" w:rsidP="00A705A1">
      <w:pPr>
        <w:pStyle w:val="NoSpacing"/>
      </w:pPr>
    </w:p>
    <w:p w:rsidR="00A705A1" w:rsidRPr="00FF02DB" w:rsidRDefault="00A705A1" w:rsidP="00A705A1">
      <w:pPr>
        <w:pStyle w:val="NoSpacing"/>
        <w:rPr>
          <w:b/>
        </w:rPr>
      </w:pPr>
      <w:r w:rsidRPr="00FF02DB">
        <w:rPr>
          <w:b/>
        </w:rPr>
        <w:t>Approval of</w:t>
      </w:r>
    </w:p>
    <w:p w:rsidR="00A705A1" w:rsidRDefault="00A705A1" w:rsidP="009C6250">
      <w:pPr>
        <w:pStyle w:val="NoSpacing"/>
        <w:ind w:left="2160" w:hanging="2160"/>
        <w:jc w:val="both"/>
      </w:pPr>
      <w:r w:rsidRPr="00FF02DB">
        <w:rPr>
          <w:b/>
        </w:rPr>
        <w:t>Minutes:</w:t>
      </w:r>
      <w:r>
        <w:tab/>
        <w:t xml:space="preserve">Gary Goodman made a motion to approve the minutes of the August </w:t>
      </w:r>
      <w:proofErr w:type="gramStart"/>
      <w:r>
        <w:t>3</w:t>
      </w:r>
      <w:r w:rsidRPr="00A705A1">
        <w:rPr>
          <w:vertAlign w:val="superscript"/>
        </w:rPr>
        <w:t>rd</w:t>
      </w:r>
      <w:proofErr w:type="gramEnd"/>
      <w:r>
        <w:t xml:space="preserve">, 2010 meeting. </w:t>
      </w:r>
      <w:proofErr w:type="spellStart"/>
      <w:r>
        <w:t>Yahya</w:t>
      </w:r>
      <w:proofErr w:type="spellEnd"/>
      <w:r>
        <w:t xml:space="preserve"> Hassan seconded the motion. Minutes </w:t>
      </w:r>
      <w:proofErr w:type="gramStart"/>
      <w:r>
        <w:t>were approved</w:t>
      </w:r>
      <w:proofErr w:type="gramEnd"/>
      <w:r>
        <w:t xml:space="preserve"> as published.</w:t>
      </w:r>
    </w:p>
    <w:p w:rsidR="00A705A1" w:rsidRDefault="00A705A1" w:rsidP="00A705A1">
      <w:pPr>
        <w:pStyle w:val="NoSpacing"/>
      </w:pPr>
    </w:p>
    <w:p w:rsidR="00A705A1" w:rsidRDefault="00A705A1" w:rsidP="009C6250">
      <w:pPr>
        <w:pStyle w:val="NoSpacing"/>
        <w:ind w:left="2160" w:hanging="2160"/>
        <w:jc w:val="both"/>
      </w:pPr>
      <w:r w:rsidRPr="00FF02DB">
        <w:rPr>
          <w:b/>
        </w:rPr>
        <w:t>New Business:</w:t>
      </w:r>
      <w:r w:rsidR="00401974">
        <w:tab/>
      </w:r>
      <w:r w:rsidR="00401974" w:rsidRPr="0088523C">
        <w:rPr>
          <w:b/>
        </w:rPr>
        <w:t>868 Forest Parkway, Forest Park, Georgia 30297</w:t>
      </w:r>
      <w:r w:rsidR="00401974">
        <w:t xml:space="preserve">; Rehab existing structure to </w:t>
      </w:r>
      <w:proofErr w:type="gramStart"/>
      <w:r w:rsidR="00401974">
        <w:t>be used</w:t>
      </w:r>
      <w:proofErr w:type="gramEnd"/>
      <w:r w:rsidR="00401974">
        <w:t xml:space="preserve"> as a convenience store.</w:t>
      </w:r>
    </w:p>
    <w:p w:rsidR="00401974" w:rsidRDefault="00401974" w:rsidP="00A705A1">
      <w:pPr>
        <w:pStyle w:val="NoSpacing"/>
      </w:pPr>
    </w:p>
    <w:p w:rsidR="00401974" w:rsidRDefault="001E78F0" w:rsidP="009C6250">
      <w:pPr>
        <w:pStyle w:val="NoSpacing"/>
        <w:ind w:left="2160"/>
        <w:jc w:val="both"/>
      </w:pPr>
      <w:r>
        <w:t xml:space="preserve">Don Acker </w:t>
      </w:r>
      <w:r w:rsidR="00B241A3">
        <w:t xml:space="preserve">(Builder) </w:t>
      </w:r>
      <w:r>
        <w:t>was there to represent Mr. Mohammad</w:t>
      </w:r>
      <w:r w:rsidR="003718F6">
        <w:t xml:space="preserve"> (Owner)</w:t>
      </w:r>
      <w:r>
        <w:t>, 868 Forest Parkway</w:t>
      </w:r>
      <w:r w:rsidR="00F775B0">
        <w:t xml:space="preserve"> proposed Forest Speed Food Mart</w:t>
      </w:r>
      <w:r>
        <w:t xml:space="preserve">.  After much </w:t>
      </w:r>
      <w:proofErr w:type="gramStart"/>
      <w:r>
        <w:t>discussion</w:t>
      </w:r>
      <w:proofErr w:type="gramEnd"/>
      <w:r>
        <w:t xml:space="preserve"> Gary Goodman made a motion to table this until the next meeting</w:t>
      </w:r>
      <w:r w:rsidR="00F775B0">
        <w:t xml:space="preserve"> with plans to be submitted add</w:t>
      </w:r>
      <w:r>
        <w:t>ing the following items:</w:t>
      </w:r>
      <w:r w:rsidR="00F775B0">
        <w:t xml:space="preserve">   </w:t>
      </w:r>
    </w:p>
    <w:p w:rsidR="00F775B0" w:rsidRDefault="00F775B0" w:rsidP="00A705A1">
      <w:pPr>
        <w:pStyle w:val="NoSpacing"/>
      </w:pPr>
    </w:p>
    <w:p w:rsidR="00F775B0" w:rsidRDefault="00F775B0" w:rsidP="00F775B0">
      <w:pPr>
        <w:pStyle w:val="NoSpacing"/>
        <w:numPr>
          <w:ilvl w:val="0"/>
          <w:numId w:val="1"/>
        </w:numPr>
      </w:pPr>
      <w:r>
        <w:t>Plans to show existing and proposed</w:t>
      </w:r>
    </w:p>
    <w:p w:rsidR="00F775B0" w:rsidRDefault="00F775B0" w:rsidP="00F775B0">
      <w:pPr>
        <w:pStyle w:val="NoSpacing"/>
        <w:numPr>
          <w:ilvl w:val="0"/>
          <w:numId w:val="1"/>
        </w:numPr>
      </w:pPr>
      <w:r>
        <w:t>Plans drawn to scale</w:t>
      </w:r>
    </w:p>
    <w:p w:rsidR="00F775B0" w:rsidRDefault="00F775B0" w:rsidP="00F775B0">
      <w:pPr>
        <w:pStyle w:val="NoSpacing"/>
        <w:numPr>
          <w:ilvl w:val="0"/>
          <w:numId w:val="1"/>
        </w:numPr>
      </w:pPr>
      <w:r>
        <w:t>Landscape Plan</w:t>
      </w:r>
    </w:p>
    <w:p w:rsidR="00F775B0" w:rsidRDefault="00F775B0" w:rsidP="00F775B0">
      <w:pPr>
        <w:pStyle w:val="NoSpacing"/>
        <w:numPr>
          <w:ilvl w:val="0"/>
          <w:numId w:val="1"/>
        </w:numPr>
      </w:pPr>
      <w:r>
        <w:t>Dumpster enclosure and material</w:t>
      </w:r>
    </w:p>
    <w:p w:rsidR="00F775B0" w:rsidRDefault="00F775B0" w:rsidP="00F775B0">
      <w:pPr>
        <w:pStyle w:val="NoSpacing"/>
        <w:numPr>
          <w:ilvl w:val="0"/>
          <w:numId w:val="1"/>
        </w:numPr>
      </w:pPr>
      <w:r>
        <w:t xml:space="preserve">Sign </w:t>
      </w:r>
    </w:p>
    <w:p w:rsidR="00F775B0" w:rsidRDefault="00F775B0" w:rsidP="00F775B0">
      <w:pPr>
        <w:pStyle w:val="NoSpacing"/>
        <w:numPr>
          <w:ilvl w:val="0"/>
          <w:numId w:val="1"/>
        </w:numPr>
      </w:pPr>
      <w:r>
        <w:t xml:space="preserve">Drainage Plan </w:t>
      </w:r>
    </w:p>
    <w:p w:rsidR="00F775B0" w:rsidRDefault="00F775B0" w:rsidP="00F775B0">
      <w:pPr>
        <w:pStyle w:val="NoSpacing"/>
      </w:pPr>
    </w:p>
    <w:p w:rsidR="00F775B0" w:rsidRDefault="00F775B0" w:rsidP="009C6250">
      <w:pPr>
        <w:pStyle w:val="NoSpacing"/>
        <w:ind w:left="2160"/>
        <w:jc w:val="both"/>
      </w:pPr>
      <w:proofErr w:type="spellStart"/>
      <w:r>
        <w:t>Yahya</w:t>
      </w:r>
      <w:proofErr w:type="spellEnd"/>
      <w:r>
        <w:t xml:space="preserve"> Hassan seconded the motion. Voting on the motion was unanimous.</w:t>
      </w:r>
      <w:r w:rsidR="0088523C">
        <w:t xml:space="preserve"> </w:t>
      </w:r>
    </w:p>
    <w:p w:rsidR="0088523C" w:rsidRDefault="0088523C" w:rsidP="00F775B0">
      <w:pPr>
        <w:pStyle w:val="NoSpacing"/>
      </w:pPr>
    </w:p>
    <w:p w:rsidR="0088523C" w:rsidRDefault="0088523C" w:rsidP="009C6250">
      <w:pPr>
        <w:pStyle w:val="NoSpacing"/>
        <w:ind w:left="2160"/>
        <w:jc w:val="both"/>
      </w:pPr>
      <w:r w:rsidRPr="0088523C">
        <w:rPr>
          <w:b/>
        </w:rPr>
        <w:t>448 Forest Parkway, Forest Park, Georgia 30297</w:t>
      </w:r>
      <w:r>
        <w:t xml:space="preserve">; </w:t>
      </w:r>
      <w:proofErr w:type="gramStart"/>
      <w:r>
        <w:t>New</w:t>
      </w:r>
      <w:proofErr w:type="gramEnd"/>
      <w:r>
        <w:t xml:space="preserve"> construction on unimproved lot. </w:t>
      </w:r>
      <w:proofErr w:type="gramStart"/>
      <w:r>
        <w:t>Proposed use: Shopping Center with four (4) tenant spaces.</w:t>
      </w:r>
      <w:proofErr w:type="gramEnd"/>
    </w:p>
    <w:p w:rsidR="00E04E16" w:rsidRDefault="00E04E16" w:rsidP="009C6250">
      <w:pPr>
        <w:pStyle w:val="NoSpacing"/>
        <w:ind w:left="2160"/>
        <w:jc w:val="both"/>
      </w:pPr>
      <w:proofErr w:type="spellStart"/>
      <w:r>
        <w:lastRenderedPageBreak/>
        <w:t>Azfar</w:t>
      </w:r>
      <w:proofErr w:type="spellEnd"/>
      <w:r>
        <w:t xml:space="preserve"> </w:t>
      </w:r>
      <w:proofErr w:type="spellStart"/>
      <w:r>
        <w:t>Haque</w:t>
      </w:r>
      <w:proofErr w:type="spellEnd"/>
      <w:r>
        <w:t xml:space="preserve">, </w:t>
      </w:r>
      <w:r w:rsidR="003015E0">
        <w:t>(</w:t>
      </w:r>
      <w:r>
        <w:t>Owner</w:t>
      </w:r>
      <w:r w:rsidR="003015E0">
        <w:t>)</w:t>
      </w:r>
      <w:r>
        <w:t xml:space="preserve"> was there to represent his proposed shopping center</w:t>
      </w:r>
      <w:r w:rsidR="003015E0">
        <w:t xml:space="preserve"> along with </w:t>
      </w:r>
      <w:proofErr w:type="spellStart"/>
      <w:r w:rsidR="003015E0">
        <w:t>Abdelkader</w:t>
      </w:r>
      <w:proofErr w:type="spellEnd"/>
      <w:r w:rsidR="003015E0">
        <w:t xml:space="preserve"> </w:t>
      </w:r>
      <w:proofErr w:type="spellStart"/>
      <w:r w:rsidR="003015E0">
        <w:t>elassar</w:t>
      </w:r>
      <w:proofErr w:type="spellEnd"/>
      <w:r w:rsidR="003015E0">
        <w:t xml:space="preserve">, </w:t>
      </w:r>
      <w:proofErr w:type="spellStart"/>
      <w:r w:rsidR="003015E0">
        <w:t>Amearchitects</w:t>
      </w:r>
      <w:proofErr w:type="spellEnd"/>
      <w:r w:rsidR="003015E0">
        <w:t xml:space="preserve">, Inc. (Architect).  </w:t>
      </w:r>
    </w:p>
    <w:p w:rsidR="003015E0" w:rsidRDefault="003015E0" w:rsidP="00862CE0">
      <w:pPr>
        <w:pStyle w:val="NoSpacing"/>
        <w:ind w:left="2160"/>
      </w:pPr>
    </w:p>
    <w:p w:rsidR="003015E0" w:rsidRDefault="003015E0" w:rsidP="009C6250">
      <w:pPr>
        <w:pStyle w:val="NoSpacing"/>
        <w:ind w:left="2160"/>
        <w:jc w:val="both"/>
      </w:pPr>
      <w:r>
        <w:t xml:space="preserve">After discussion of the architectural </w:t>
      </w:r>
      <w:proofErr w:type="gramStart"/>
      <w:r>
        <w:t>plans</w:t>
      </w:r>
      <w:proofErr w:type="gramEnd"/>
      <w:r>
        <w:t xml:space="preserve"> Gary Goodman made a motion to approve with the following conditions and plans to be submitted adding said conditions: </w:t>
      </w:r>
    </w:p>
    <w:p w:rsidR="003015E0" w:rsidRDefault="003015E0" w:rsidP="00862CE0">
      <w:pPr>
        <w:pStyle w:val="NoSpacing"/>
        <w:ind w:left="2160"/>
      </w:pPr>
    </w:p>
    <w:p w:rsidR="003015E0" w:rsidRDefault="00E85309" w:rsidP="003015E0">
      <w:pPr>
        <w:pStyle w:val="NoSpacing"/>
        <w:numPr>
          <w:ilvl w:val="0"/>
          <w:numId w:val="2"/>
        </w:numPr>
      </w:pPr>
      <w:r>
        <w:t xml:space="preserve">Sidewalk going down Parris Street </w:t>
      </w:r>
    </w:p>
    <w:p w:rsidR="00E85309" w:rsidRDefault="00E85309" w:rsidP="003015E0">
      <w:pPr>
        <w:pStyle w:val="NoSpacing"/>
        <w:numPr>
          <w:ilvl w:val="0"/>
          <w:numId w:val="2"/>
        </w:numPr>
      </w:pPr>
      <w:r>
        <w:t xml:space="preserve">Hip Roof detail </w:t>
      </w:r>
    </w:p>
    <w:p w:rsidR="00E85309" w:rsidRDefault="00E85309" w:rsidP="003015E0">
      <w:pPr>
        <w:pStyle w:val="NoSpacing"/>
        <w:numPr>
          <w:ilvl w:val="0"/>
          <w:numId w:val="2"/>
        </w:numPr>
      </w:pPr>
      <w:r>
        <w:t>Irrigation System</w:t>
      </w:r>
    </w:p>
    <w:p w:rsidR="00E85309" w:rsidRDefault="00E85309" w:rsidP="003015E0">
      <w:pPr>
        <w:pStyle w:val="NoSpacing"/>
        <w:numPr>
          <w:ilvl w:val="0"/>
          <w:numId w:val="2"/>
        </w:numPr>
      </w:pPr>
      <w:r>
        <w:t xml:space="preserve">Sign Design  </w:t>
      </w:r>
    </w:p>
    <w:p w:rsidR="00A1093B" w:rsidRDefault="00A1093B" w:rsidP="00A1093B">
      <w:pPr>
        <w:pStyle w:val="NoSpacing"/>
      </w:pPr>
    </w:p>
    <w:p w:rsidR="00A1093B" w:rsidRDefault="00A1093B" w:rsidP="009C6250">
      <w:pPr>
        <w:pStyle w:val="NoSpacing"/>
        <w:ind w:left="2160"/>
        <w:jc w:val="both"/>
      </w:pPr>
      <w:r w:rsidRPr="00A1093B">
        <w:rPr>
          <w:b/>
        </w:rPr>
        <w:t>4990 Phillips Drive, Forest Park, Georgia 30297</w:t>
      </w:r>
      <w:r>
        <w:t xml:space="preserve">; </w:t>
      </w:r>
      <w:proofErr w:type="gramStart"/>
      <w:r>
        <w:t>Proposed</w:t>
      </w:r>
      <w:proofErr w:type="gramEnd"/>
      <w:r>
        <w:t xml:space="preserve"> sign for Centro </w:t>
      </w:r>
      <w:proofErr w:type="spellStart"/>
      <w:r>
        <w:t>Prenata</w:t>
      </w:r>
      <w:proofErr w:type="spellEnd"/>
      <w:r>
        <w:t xml:space="preserve"> De Georgia; OB/GYN office.  </w:t>
      </w:r>
    </w:p>
    <w:p w:rsidR="00A1093B" w:rsidRDefault="00A1093B" w:rsidP="00A1093B">
      <w:pPr>
        <w:pStyle w:val="NoSpacing"/>
        <w:ind w:left="2160"/>
      </w:pPr>
    </w:p>
    <w:p w:rsidR="00A1093B" w:rsidRDefault="00A1093B" w:rsidP="009C6250">
      <w:pPr>
        <w:pStyle w:val="NoSpacing"/>
        <w:ind w:left="2160"/>
        <w:jc w:val="both"/>
      </w:pPr>
      <w:proofErr w:type="spellStart"/>
      <w:proofErr w:type="gramStart"/>
      <w:r>
        <w:t>Faby</w:t>
      </w:r>
      <w:proofErr w:type="spellEnd"/>
      <w:r>
        <w:t xml:space="preserve"> Betancourt, representing the sign company and the OB/GYN office.</w:t>
      </w:r>
      <w:proofErr w:type="gramEnd"/>
      <w:r>
        <w:t xml:space="preserve">  Rodney Givens made </w:t>
      </w:r>
      <w:r w:rsidR="00963588">
        <w:t>a</w:t>
      </w:r>
      <w:r>
        <w:t xml:space="preserve"> motion</w:t>
      </w:r>
      <w:r w:rsidR="00963588">
        <w:t xml:space="preserve"> requesting the re-submittal of a rendering showing the foll</w:t>
      </w:r>
      <w:r>
        <w:t>owing re</w:t>
      </w:r>
      <w:r w:rsidR="00963588">
        <w:t>visions</w:t>
      </w:r>
      <w:r>
        <w:t>:</w:t>
      </w:r>
    </w:p>
    <w:p w:rsidR="00A1093B" w:rsidRDefault="00A1093B" w:rsidP="00A1093B">
      <w:pPr>
        <w:pStyle w:val="NoSpacing"/>
        <w:ind w:left="2160"/>
      </w:pPr>
    </w:p>
    <w:p w:rsidR="00A1093B" w:rsidRDefault="00963588" w:rsidP="00A1093B">
      <w:pPr>
        <w:pStyle w:val="NoSpacing"/>
        <w:numPr>
          <w:ilvl w:val="0"/>
          <w:numId w:val="3"/>
        </w:numPr>
      </w:pPr>
      <w:proofErr w:type="gramStart"/>
      <w:r>
        <w:t>Externally illuminated sign.</w:t>
      </w:r>
      <w:proofErr w:type="gramEnd"/>
    </w:p>
    <w:p w:rsidR="00A1093B" w:rsidRDefault="00A1093B" w:rsidP="00A1093B">
      <w:pPr>
        <w:pStyle w:val="NoSpacing"/>
        <w:numPr>
          <w:ilvl w:val="0"/>
          <w:numId w:val="3"/>
        </w:numPr>
      </w:pPr>
      <w:r>
        <w:t>Backgroun</w:t>
      </w:r>
      <w:r w:rsidR="00963588">
        <w:t>d colors with different options, other than the proposed pinks/purples.</w:t>
      </w:r>
    </w:p>
    <w:p w:rsidR="00A1093B" w:rsidRDefault="00A1093B" w:rsidP="00A1093B">
      <w:pPr>
        <w:pStyle w:val="NoSpacing"/>
        <w:numPr>
          <w:ilvl w:val="0"/>
          <w:numId w:val="3"/>
        </w:numPr>
      </w:pPr>
      <w:r>
        <w:t>Different font options</w:t>
      </w:r>
    </w:p>
    <w:p w:rsidR="00E85309" w:rsidRDefault="00E85309" w:rsidP="00A1093B">
      <w:pPr>
        <w:pStyle w:val="NoSpacing"/>
      </w:pPr>
    </w:p>
    <w:p w:rsidR="00A1093B" w:rsidRDefault="00A1093B" w:rsidP="009C6250">
      <w:pPr>
        <w:pStyle w:val="NoSpacing"/>
        <w:ind w:left="2160"/>
        <w:jc w:val="both"/>
      </w:pPr>
      <w:r>
        <w:t xml:space="preserve">Gary Goodman seconded the motion. Voting on the motion was unanimous. </w:t>
      </w:r>
    </w:p>
    <w:p w:rsidR="00A1093B" w:rsidRDefault="00A1093B" w:rsidP="00A1093B">
      <w:pPr>
        <w:pStyle w:val="NoSpacing"/>
        <w:ind w:left="2160"/>
      </w:pPr>
    </w:p>
    <w:p w:rsidR="00A1093B" w:rsidRDefault="00B63026" w:rsidP="009C6250">
      <w:pPr>
        <w:pStyle w:val="NoSpacing"/>
        <w:ind w:left="2160"/>
        <w:jc w:val="both"/>
      </w:pPr>
      <w:r w:rsidRPr="005452AF">
        <w:rPr>
          <w:b/>
        </w:rPr>
        <w:t>307 Forest Parkway, Forest Park, Georgia 30297</w:t>
      </w:r>
      <w:r>
        <w:t xml:space="preserve">; </w:t>
      </w:r>
      <w:proofErr w:type="gramStart"/>
      <w:r>
        <w:t>New</w:t>
      </w:r>
      <w:proofErr w:type="gramEnd"/>
      <w:r>
        <w:t xml:space="preserve"> construction on unimproved lot. </w:t>
      </w:r>
      <w:proofErr w:type="gramStart"/>
      <w:r>
        <w:t>Proposed use: Family Dollar discount store.</w:t>
      </w:r>
      <w:proofErr w:type="gramEnd"/>
    </w:p>
    <w:p w:rsidR="00344933" w:rsidRDefault="00344933" w:rsidP="00A1093B">
      <w:pPr>
        <w:pStyle w:val="NoSpacing"/>
        <w:ind w:left="2160"/>
      </w:pPr>
    </w:p>
    <w:p w:rsidR="00344933" w:rsidRDefault="001E614C" w:rsidP="009C6250">
      <w:pPr>
        <w:pStyle w:val="NoSpacing"/>
        <w:ind w:left="2160"/>
        <w:jc w:val="both"/>
      </w:pPr>
      <w:r>
        <w:t xml:space="preserve">Garrard Construction representatives Eric </w:t>
      </w:r>
      <w:proofErr w:type="spellStart"/>
      <w:r>
        <w:t>Sluss</w:t>
      </w:r>
      <w:proofErr w:type="spellEnd"/>
      <w:r>
        <w:t>, Sr. Manager, Brent Stone, Project Manager, and Keith Allen, Architect were present to represent the proposed Family Dollar.</w:t>
      </w:r>
    </w:p>
    <w:p w:rsidR="00344933" w:rsidRDefault="00344933" w:rsidP="00A1093B">
      <w:pPr>
        <w:pStyle w:val="NoSpacing"/>
        <w:ind w:left="2160"/>
      </w:pPr>
    </w:p>
    <w:p w:rsidR="00344933" w:rsidRDefault="00344933" w:rsidP="009C6250">
      <w:pPr>
        <w:pStyle w:val="NoSpacing"/>
        <w:ind w:left="2160"/>
        <w:jc w:val="both"/>
      </w:pPr>
      <w:r>
        <w:t xml:space="preserve">After much </w:t>
      </w:r>
      <w:proofErr w:type="gramStart"/>
      <w:r>
        <w:t>discussion</w:t>
      </w:r>
      <w:proofErr w:type="gramEnd"/>
      <w:r>
        <w:t xml:space="preserve"> Rodney Givens made a motion to approve with plans (2 hard copies and one electronic) to be submitted showing the following conditions and once all conditions have been met then a second meeting would not be necessary:    </w:t>
      </w:r>
    </w:p>
    <w:p w:rsidR="00344933" w:rsidRDefault="00344933" w:rsidP="00344933">
      <w:pPr>
        <w:pStyle w:val="NoSpacing"/>
        <w:ind w:left="2160"/>
      </w:pPr>
    </w:p>
    <w:p w:rsidR="00344933" w:rsidRDefault="00344933" w:rsidP="00344933">
      <w:pPr>
        <w:pStyle w:val="NoSpacing"/>
        <w:numPr>
          <w:ilvl w:val="0"/>
          <w:numId w:val="4"/>
        </w:numPr>
      </w:pPr>
      <w:r>
        <w:t>Civil Plans</w:t>
      </w:r>
    </w:p>
    <w:p w:rsidR="00344933" w:rsidRDefault="00344933" w:rsidP="00344933">
      <w:pPr>
        <w:pStyle w:val="NoSpacing"/>
        <w:numPr>
          <w:ilvl w:val="0"/>
          <w:numId w:val="4"/>
        </w:numPr>
      </w:pPr>
      <w:r>
        <w:t>Landscape Plans</w:t>
      </w:r>
    </w:p>
    <w:p w:rsidR="00344933" w:rsidRDefault="00344933" w:rsidP="00344933">
      <w:pPr>
        <w:pStyle w:val="NoSpacing"/>
        <w:numPr>
          <w:ilvl w:val="0"/>
          <w:numId w:val="4"/>
        </w:numPr>
      </w:pPr>
      <w:r>
        <w:t xml:space="preserve">Sign (Ground base monument sign; 50 sq. ft.) </w:t>
      </w:r>
    </w:p>
    <w:p w:rsidR="00344933" w:rsidRDefault="00344933" w:rsidP="00344933">
      <w:pPr>
        <w:pStyle w:val="NoSpacing"/>
        <w:numPr>
          <w:ilvl w:val="0"/>
          <w:numId w:val="4"/>
        </w:numPr>
      </w:pPr>
      <w:r>
        <w:lastRenderedPageBreak/>
        <w:t xml:space="preserve">Sidewalks on Forest Parkway and Springdale Road </w:t>
      </w:r>
    </w:p>
    <w:p w:rsidR="00344933" w:rsidRDefault="00344933" w:rsidP="00344933">
      <w:pPr>
        <w:pStyle w:val="NoSpacing"/>
        <w:numPr>
          <w:ilvl w:val="0"/>
          <w:numId w:val="4"/>
        </w:numPr>
      </w:pPr>
      <w:r>
        <w:t>Irrigation System</w:t>
      </w:r>
    </w:p>
    <w:p w:rsidR="00344933" w:rsidRDefault="00344933" w:rsidP="00344933">
      <w:pPr>
        <w:pStyle w:val="NoSpacing"/>
        <w:numPr>
          <w:ilvl w:val="0"/>
          <w:numId w:val="4"/>
        </w:numPr>
      </w:pPr>
      <w:r>
        <w:t>Add windows on the east and west side of building w/awnings.</w:t>
      </w:r>
    </w:p>
    <w:p w:rsidR="00344933" w:rsidRDefault="00344933" w:rsidP="00A1093B">
      <w:pPr>
        <w:pStyle w:val="NoSpacing"/>
        <w:ind w:left="2160"/>
      </w:pPr>
    </w:p>
    <w:p w:rsidR="00A1093B" w:rsidRDefault="00344933" w:rsidP="009C6250">
      <w:pPr>
        <w:pStyle w:val="NoSpacing"/>
        <w:ind w:left="2160"/>
        <w:jc w:val="both"/>
      </w:pPr>
      <w:r>
        <w:t>Gary Goodman seconded the motion. Voting on the motion was unanimous.</w:t>
      </w:r>
    </w:p>
    <w:p w:rsidR="00344933" w:rsidRDefault="00344933" w:rsidP="00344933">
      <w:pPr>
        <w:pStyle w:val="NoSpacing"/>
      </w:pPr>
    </w:p>
    <w:p w:rsidR="00344933" w:rsidRDefault="00344933" w:rsidP="00344933">
      <w:pPr>
        <w:pStyle w:val="NoSpacing"/>
      </w:pPr>
      <w:proofErr w:type="gramStart"/>
      <w:r w:rsidRPr="005452AF">
        <w:rPr>
          <w:b/>
        </w:rPr>
        <w:t>Other Business:</w:t>
      </w:r>
      <w:r>
        <w:tab/>
        <w:t>None.</w:t>
      </w:r>
      <w:proofErr w:type="gramEnd"/>
      <w:r>
        <w:t xml:space="preserve"> </w:t>
      </w:r>
    </w:p>
    <w:p w:rsidR="00344933" w:rsidRDefault="00344933" w:rsidP="00344933">
      <w:pPr>
        <w:pStyle w:val="NoSpacing"/>
      </w:pPr>
    </w:p>
    <w:p w:rsidR="00344933" w:rsidRPr="00A705A1" w:rsidRDefault="00344933" w:rsidP="009C6250">
      <w:pPr>
        <w:pStyle w:val="NoSpacing"/>
        <w:ind w:left="2160" w:hanging="2160"/>
        <w:jc w:val="both"/>
      </w:pPr>
      <w:r w:rsidRPr="005452AF">
        <w:rPr>
          <w:b/>
        </w:rPr>
        <w:t>Adjournment:</w:t>
      </w:r>
      <w:r>
        <w:tab/>
        <w:t>Gary Goodman made a motion to adjourn</w:t>
      </w:r>
      <w:r w:rsidR="005452AF">
        <w:t xml:space="preserve">. </w:t>
      </w:r>
      <w:proofErr w:type="spellStart"/>
      <w:r w:rsidR="005452AF">
        <w:t>Yayha</w:t>
      </w:r>
      <w:proofErr w:type="spellEnd"/>
      <w:r w:rsidR="005452AF">
        <w:t xml:space="preserve"> Hassan seconded the motion. Motion granted. </w:t>
      </w:r>
    </w:p>
    <w:sectPr w:rsidR="00344933" w:rsidRPr="00A705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07" w:rsidRDefault="00135C07" w:rsidP="00B362B0">
      <w:pPr>
        <w:spacing w:after="0" w:line="240" w:lineRule="auto"/>
      </w:pPr>
      <w:r>
        <w:separator/>
      </w:r>
    </w:p>
  </w:endnote>
  <w:endnote w:type="continuationSeparator" w:id="0">
    <w:p w:rsidR="00135C07" w:rsidRDefault="00135C07" w:rsidP="00B3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117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62B0" w:rsidRDefault="00B362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C03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C03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362B0" w:rsidRDefault="00B36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07" w:rsidRDefault="00135C07" w:rsidP="00B362B0">
      <w:pPr>
        <w:spacing w:after="0" w:line="240" w:lineRule="auto"/>
      </w:pPr>
      <w:r>
        <w:separator/>
      </w:r>
    </w:p>
  </w:footnote>
  <w:footnote w:type="continuationSeparator" w:id="0">
    <w:p w:rsidR="00135C07" w:rsidRDefault="00135C07" w:rsidP="00B3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CDE"/>
    <w:multiLevelType w:val="hybridMultilevel"/>
    <w:tmpl w:val="9CA01F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D9A227F"/>
    <w:multiLevelType w:val="hybridMultilevel"/>
    <w:tmpl w:val="5094B8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8B12F96"/>
    <w:multiLevelType w:val="hybridMultilevel"/>
    <w:tmpl w:val="918AE3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B1061CF"/>
    <w:multiLevelType w:val="hybridMultilevel"/>
    <w:tmpl w:val="264217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A1"/>
    <w:rsid w:val="000C0F3B"/>
    <w:rsid w:val="00135C07"/>
    <w:rsid w:val="001E614C"/>
    <w:rsid w:val="001E78F0"/>
    <w:rsid w:val="00205C34"/>
    <w:rsid w:val="003015E0"/>
    <w:rsid w:val="00344933"/>
    <w:rsid w:val="003718F6"/>
    <w:rsid w:val="003E24B7"/>
    <w:rsid w:val="00401974"/>
    <w:rsid w:val="005452AF"/>
    <w:rsid w:val="00665FB7"/>
    <w:rsid w:val="007C03CB"/>
    <w:rsid w:val="00862CE0"/>
    <w:rsid w:val="0088523C"/>
    <w:rsid w:val="00963588"/>
    <w:rsid w:val="009C6250"/>
    <w:rsid w:val="00A1093B"/>
    <w:rsid w:val="00A65F4D"/>
    <w:rsid w:val="00A705A1"/>
    <w:rsid w:val="00B241A3"/>
    <w:rsid w:val="00B362B0"/>
    <w:rsid w:val="00B63026"/>
    <w:rsid w:val="00E04E16"/>
    <w:rsid w:val="00E85309"/>
    <w:rsid w:val="00F775B0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B0"/>
  </w:style>
  <w:style w:type="paragraph" w:styleId="Footer">
    <w:name w:val="footer"/>
    <w:basedOn w:val="Normal"/>
    <w:link w:val="FooterChar"/>
    <w:uiPriority w:val="99"/>
    <w:unhideWhenUsed/>
    <w:rsid w:val="00B3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B0"/>
  </w:style>
  <w:style w:type="paragraph" w:styleId="BalloonText">
    <w:name w:val="Balloon Text"/>
    <w:basedOn w:val="Normal"/>
    <w:link w:val="BalloonTextChar"/>
    <w:uiPriority w:val="99"/>
    <w:semiHidden/>
    <w:unhideWhenUsed/>
    <w:rsid w:val="0066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B0"/>
  </w:style>
  <w:style w:type="paragraph" w:styleId="Footer">
    <w:name w:val="footer"/>
    <w:basedOn w:val="Normal"/>
    <w:link w:val="FooterChar"/>
    <w:uiPriority w:val="99"/>
    <w:unhideWhenUsed/>
    <w:rsid w:val="00B3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B0"/>
  </w:style>
  <w:style w:type="paragraph" w:styleId="BalloonText">
    <w:name w:val="Balloon Text"/>
    <w:basedOn w:val="Normal"/>
    <w:link w:val="BalloonTextChar"/>
    <w:uiPriority w:val="99"/>
    <w:semiHidden/>
    <w:unhideWhenUsed/>
    <w:rsid w:val="0066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Pierc</dc:creator>
  <cp:lastModifiedBy>Al Wiggins</cp:lastModifiedBy>
  <cp:revision>2</cp:revision>
  <cp:lastPrinted>2012-06-20T20:00:00Z</cp:lastPrinted>
  <dcterms:created xsi:type="dcterms:W3CDTF">2012-07-09T16:25:00Z</dcterms:created>
  <dcterms:modified xsi:type="dcterms:W3CDTF">2012-07-09T16:25:00Z</dcterms:modified>
</cp:coreProperties>
</file>